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671FA2B9" w14:textId="23A3944C" w:rsidR="00264A93" w:rsidRDefault="0079007E" w:rsidP="00264A93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28</w:t>
      </w:r>
      <w:r w:rsidR="00264A93">
        <w:rPr>
          <w:b/>
          <w:bCs/>
          <w:i/>
          <w:iCs/>
          <w:sz w:val="40"/>
          <w:szCs w:val="40"/>
        </w:rPr>
        <w:t xml:space="preserve">. 4. 2025 – </w:t>
      </w:r>
      <w:r w:rsidR="004807A3">
        <w:rPr>
          <w:b/>
          <w:bCs/>
          <w:i/>
          <w:iCs/>
          <w:sz w:val="40"/>
          <w:szCs w:val="40"/>
        </w:rPr>
        <w:t>9</w:t>
      </w:r>
      <w:bookmarkStart w:id="0" w:name="_GoBack"/>
      <w:bookmarkEnd w:id="0"/>
      <w:r>
        <w:rPr>
          <w:b/>
          <w:bCs/>
          <w:i/>
          <w:iCs/>
          <w:sz w:val="40"/>
          <w:szCs w:val="40"/>
        </w:rPr>
        <w:t xml:space="preserve">. </w:t>
      </w:r>
      <w:r w:rsidR="00264A93">
        <w:rPr>
          <w:b/>
          <w:bCs/>
          <w:i/>
          <w:iCs/>
          <w:sz w:val="40"/>
          <w:szCs w:val="40"/>
        </w:rPr>
        <w:t>5. 2025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323CE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0949E70D" w:rsidR="009E4008" w:rsidRPr="00AB7C98" w:rsidRDefault="00501A99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79007E">
              <w:rPr>
                <w:b/>
                <w:bCs/>
                <w:sz w:val="28"/>
                <w:szCs w:val="28"/>
              </w:rPr>
              <w:t>5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  <w:r w:rsidR="00264A93">
              <w:rPr>
                <w:b/>
                <w:bCs/>
                <w:sz w:val="28"/>
                <w:szCs w:val="28"/>
              </w:rPr>
              <w:t>-3</w:t>
            </w:r>
            <w:r w:rsidR="0079007E">
              <w:rPr>
                <w:b/>
                <w:bCs/>
                <w:sz w:val="28"/>
                <w:szCs w:val="28"/>
              </w:rPr>
              <w:t>6</w:t>
            </w:r>
            <w:r w:rsidR="00264A9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50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50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7BF10165" w14:textId="298CA3F7" w:rsidR="00B4128B" w:rsidRPr="004C0647" w:rsidRDefault="00B4128B" w:rsidP="00B4128B">
                  <w:pPr>
                    <w:pStyle w:val="Default"/>
                  </w:pPr>
                  <w:r>
                    <w:t xml:space="preserve">Slovní druhy – </w:t>
                  </w:r>
                  <w:r w:rsidR="004807A3">
                    <w:t xml:space="preserve">příslovce, </w:t>
                  </w:r>
                  <w:proofErr w:type="spellStart"/>
                  <w:proofErr w:type="gramStart"/>
                  <w:r w:rsidR="004807A3">
                    <w:t>částice,citoslovce</w:t>
                  </w:r>
                  <w:proofErr w:type="spellEnd"/>
                  <w:proofErr w:type="gramEnd"/>
                </w:p>
                <w:p w14:paraId="604B7FFB" w14:textId="698A467D" w:rsidR="00841CDE" w:rsidRDefault="00841CDE" w:rsidP="00B412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5A320E">
                    <w:t>čtení s porozuměním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50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550A04">
              <w:trPr>
                <w:trHeight w:val="212"/>
              </w:trPr>
              <w:tc>
                <w:tcPr>
                  <w:tcW w:w="0" w:type="auto"/>
                </w:tcPr>
                <w:p w14:paraId="05754E07" w14:textId="5EA00796" w:rsidR="00550A04" w:rsidRDefault="008066ED" w:rsidP="00336785">
                  <w:pPr>
                    <w:pStyle w:val="Default"/>
                  </w:pPr>
                  <w:r>
                    <w:t>There is/are, předložky</w:t>
                  </w:r>
                  <w:r w:rsidR="0079007E">
                    <w:t>, přídavná jména</w:t>
                  </w:r>
                </w:p>
                <w:p w14:paraId="624884D5" w14:textId="1F62EF7A" w:rsidR="00892273" w:rsidRPr="007416AB" w:rsidRDefault="00DD3E2D" w:rsidP="00336785">
                  <w:pPr>
                    <w:pStyle w:val="Default"/>
                  </w:pPr>
                  <w:r>
                    <w:t xml:space="preserve">PLACES – </w:t>
                  </w:r>
                  <w:proofErr w:type="spellStart"/>
                  <w:r w:rsidR="0079007E">
                    <w:t>People</w:t>
                  </w:r>
                  <w:proofErr w:type="spellEnd"/>
                  <w:r w:rsidR="0079007E">
                    <w:t>, In the street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323CE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50" w:type="dxa"/>
            <w:vAlign w:val="center"/>
          </w:tcPr>
          <w:p w14:paraId="4A73E315" w14:textId="515B553D" w:rsidR="0064523F" w:rsidRDefault="00FD23D1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všech početních operací s</w:t>
            </w:r>
            <w:r w:rsidR="007834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miliony</w:t>
            </w:r>
            <w:r w:rsidR="0078341A">
              <w:rPr>
                <w:sz w:val="24"/>
                <w:szCs w:val="24"/>
              </w:rPr>
              <w:t xml:space="preserve">, </w:t>
            </w:r>
            <w:r w:rsidR="00B4070B">
              <w:rPr>
                <w:sz w:val="24"/>
                <w:szCs w:val="24"/>
              </w:rPr>
              <w:t>desetinná čísla</w:t>
            </w:r>
          </w:p>
          <w:p w14:paraId="3BDE28EB" w14:textId="63127F18" w:rsidR="0078341A" w:rsidRDefault="0078341A" w:rsidP="0064523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G-</w:t>
            </w:r>
            <w:r w:rsidR="00B4070B">
              <w:rPr>
                <w:sz w:val="24"/>
                <w:szCs w:val="24"/>
              </w:rPr>
              <w:t xml:space="preserve"> </w:t>
            </w:r>
            <w:r w:rsidR="005E719B">
              <w:rPr>
                <w:sz w:val="24"/>
                <w:szCs w:val="24"/>
              </w:rPr>
              <w:t>obvody</w:t>
            </w:r>
            <w:proofErr w:type="gramEnd"/>
            <w:r w:rsidR="005E719B">
              <w:rPr>
                <w:sz w:val="24"/>
                <w:szCs w:val="24"/>
              </w:rPr>
              <w:t xml:space="preserve"> a obsahy</w:t>
            </w:r>
          </w:p>
          <w:p w14:paraId="2DDF62F1" w14:textId="50723BA7" w:rsidR="00E62E7C" w:rsidRPr="007416AB" w:rsidRDefault="00E62E7C" w:rsidP="00E323C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E323CE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50" w:type="dxa"/>
            <w:vAlign w:val="center"/>
          </w:tcPr>
          <w:p w14:paraId="41776540" w14:textId="01767FD8" w:rsidR="0067675F" w:rsidRPr="00462A46" w:rsidRDefault="004807A3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Náš rok – měsíce, tvorba prezentace na PC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E323CE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5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7CC6D64C" w:rsidR="00336785" w:rsidRPr="00462A46" w:rsidRDefault="004807A3" w:rsidP="004807A3">
                  <w:r>
                    <w:t>Lidské tělo – nervová a rozmnožovací soustava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323CE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50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367020DF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</w:t>
            </w:r>
            <w:r w:rsidR="004807A3">
              <w:t>Přechod k demokracii</w:t>
            </w:r>
          </w:p>
          <w:p w14:paraId="762C0E3A" w14:textId="77C80804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>Z –</w:t>
            </w:r>
            <w:r w:rsidR="007F6524">
              <w:rPr>
                <w:b/>
              </w:rPr>
              <w:t xml:space="preserve"> </w:t>
            </w:r>
            <w:r w:rsidR="004807A3">
              <w:t>Evropa – sousední státy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50" w:type="dxa"/>
          </w:tcPr>
          <w:p w14:paraId="16BB440F" w14:textId="2F942801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D933F8">
              <w:rPr>
                <w:bCs/>
                <w:sz w:val="24"/>
                <w:szCs w:val="24"/>
              </w:rPr>
              <w:t>plavecký výcvik</w:t>
            </w:r>
          </w:p>
          <w:p w14:paraId="42190BF4" w14:textId="345A15E4" w:rsidR="007824B5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79007E">
              <w:rPr>
                <w:sz w:val="24"/>
                <w:szCs w:val="24"/>
              </w:rPr>
              <w:t>příprava – Tvoření s maminkami</w:t>
            </w:r>
          </w:p>
          <w:p w14:paraId="5606C0BD" w14:textId="0D05862C" w:rsidR="00F93654" w:rsidRPr="00C56726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</w:t>
            </w:r>
            <w:r w:rsidR="008E25BB">
              <w:rPr>
                <w:b/>
                <w:bCs/>
                <w:sz w:val="24"/>
                <w:szCs w:val="24"/>
              </w:rPr>
              <w:t xml:space="preserve"> </w:t>
            </w:r>
            <w:r w:rsidR="00C56726">
              <w:rPr>
                <w:bCs/>
                <w:sz w:val="24"/>
                <w:szCs w:val="24"/>
              </w:rPr>
              <w:t>jarní práce na školní zahradě</w:t>
            </w:r>
            <w:r w:rsidR="00EA667D">
              <w:rPr>
                <w:bCs/>
                <w:sz w:val="24"/>
                <w:szCs w:val="24"/>
              </w:rPr>
              <w:t>, tvoření pro maminky</w:t>
            </w:r>
          </w:p>
          <w:p w14:paraId="4C4D8CE6" w14:textId="37A1336A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</w:t>
            </w:r>
            <w:r w:rsidR="00EA667D">
              <w:rPr>
                <w:sz w:val="24"/>
                <w:szCs w:val="24"/>
              </w:rPr>
              <w:t>lavecký výcvik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323CE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4" w:type="dxa"/>
            <w:gridSpan w:val="2"/>
          </w:tcPr>
          <w:p w14:paraId="4CD80544" w14:textId="64EEF698" w:rsidR="00FB520A" w:rsidRDefault="00FB520A" w:rsidP="00567411">
            <w:pPr>
              <w:rPr>
                <w:sz w:val="20"/>
                <w:szCs w:val="20"/>
              </w:rPr>
            </w:pPr>
          </w:p>
          <w:p w14:paraId="65F5EF55" w14:textId="30B4DC57" w:rsidR="00C56726" w:rsidRDefault="00C56726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Čarodějnic</w:t>
            </w:r>
            <w:r w:rsidR="00EA667D">
              <w:rPr>
                <w:sz w:val="20"/>
                <w:szCs w:val="20"/>
              </w:rPr>
              <w:t>ké pondělní odpoledne, zdobení obecní májky.</w:t>
            </w:r>
          </w:p>
          <w:p w14:paraId="12051161" w14:textId="177CEF30" w:rsidR="00EA667D" w:rsidRDefault="00EA667D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Tvoření pro maminky. Sběr pampelišek, výroba medu.</w:t>
            </w:r>
          </w:p>
          <w:p w14:paraId="5BD0F1F9" w14:textId="5F11CE58" w:rsidR="008E25BB" w:rsidRDefault="00280E80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</w:t>
            </w:r>
            <w:r w:rsidR="00C5672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– </w:t>
            </w:r>
            <w:r w:rsidR="00EA667D">
              <w:rPr>
                <w:sz w:val="20"/>
                <w:szCs w:val="20"/>
              </w:rPr>
              <w:t>banánové Sushi, obložené bagetky.</w:t>
            </w:r>
          </w:p>
          <w:p w14:paraId="447ACC86" w14:textId="22F620BC" w:rsidR="00B9752D" w:rsidRPr="00C56726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2B7782B" w:rsidR="009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</w:p>
          <w:p w14:paraId="2EAAA8CD" w14:textId="77777777" w:rsidR="0079007E" w:rsidRDefault="0079007E" w:rsidP="007900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 – dopoledne</w:t>
            </w:r>
          </w:p>
          <w:p w14:paraId="641A7F1C" w14:textId="77777777" w:rsidR="0079007E" w:rsidRDefault="0079007E" w:rsidP="007900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30. 4. 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PRVNÍ plavání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color w:val="FF0000"/>
                <w:sz w:val="28"/>
                <w:szCs w:val="28"/>
              </w:rPr>
              <w:t xml:space="preserve">ZMĚNA ROZVRHU </w:t>
            </w:r>
            <w:r>
              <w:rPr>
                <w:b/>
                <w:color w:val="000000" w:themeColor="text1"/>
                <w:sz w:val="28"/>
                <w:szCs w:val="28"/>
              </w:rPr>
              <w:t>po dobu plavání</w:t>
            </w:r>
          </w:p>
          <w:p w14:paraId="0D0389B1" w14:textId="678B4FAD" w:rsidR="00F94DAF" w:rsidRPr="00C4596D" w:rsidRDefault="0079007E" w:rsidP="0079007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5. Tvoření s maminkami – odpoledne</w:t>
            </w: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3D54"/>
    <w:rsid w:val="00026FD4"/>
    <w:rsid w:val="00042135"/>
    <w:rsid w:val="0007388E"/>
    <w:rsid w:val="000A4B1C"/>
    <w:rsid w:val="000C4E50"/>
    <w:rsid w:val="000C7635"/>
    <w:rsid w:val="000D07BC"/>
    <w:rsid w:val="000D123A"/>
    <w:rsid w:val="000D641F"/>
    <w:rsid w:val="00102227"/>
    <w:rsid w:val="0010505C"/>
    <w:rsid w:val="001176D4"/>
    <w:rsid w:val="00134A8D"/>
    <w:rsid w:val="001428FF"/>
    <w:rsid w:val="001564F3"/>
    <w:rsid w:val="001636B6"/>
    <w:rsid w:val="00190A1F"/>
    <w:rsid w:val="001B5531"/>
    <w:rsid w:val="001B6728"/>
    <w:rsid w:val="00221699"/>
    <w:rsid w:val="0022241A"/>
    <w:rsid w:val="0023469E"/>
    <w:rsid w:val="00245ACE"/>
    <w:rsid w:val="00264A93"/>
    <w:rsid w:val="0026725B"/>
    <w:rsid w:val="00280E80"/>
    <w:rsid w:val="00282835"/>
    <w:rsid w:val="002833D2"/>
    <w:rsid w:val="002B12FD"/>
    <w:rsid w:val="002B7DB3"/>
    <w:rsid w:val="002B7E1A"/>
    <w:rsid w:val="002E11C2"/>
    <w:rsid w:val="003046EE"/>
    <w:rsid w:val="00305E83"/>
    <w:rsid w:val="00332706"/>
    <w:rsid w:val="00336785"/>
    <w:rsid w:val="00340128"/>
    <w:rsid w:val="00342530"/>
    <w:rsid w:val="00394BCA"/>
    <w:rsid w:val="003951AF"/>
    <w:rsid w:val="00396251"/>
    <w:rsid w:val="003A543C"/>
    <w:rsid w:val="003B699E"/>
    <w:rsid w:val="003C02BE"/>
    <w:rsid w:val="003C77D2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807A3"/>
    <w:rsid w:val="004F24F3"/>
    <w:rsid w:val="004F3B0B"/>
    <w:rsid w:val="00501A99"/>
    <w:rsid w:val="00501E74"/>
    <w:rsid w:val="00527229"/>
    <w:rsid w:val="00550A04"/>
    <w:rsid w:val="00556191"/>
    <w:rsid w:val="0056432E"/>
    <w:rsid w:val="00567411"/>
    <w:rsid w:val="00584E5A"/>
    <w:rsid w:val="00593874"/>
    <w:rsid w:val="005950DD"/>
    <w:rsid w:val="00595648"/>
    <w:rsid w:val="00597659"/>
    <w:rsid w:val="005A320E"/>
    <w:rsid w:val="005A4CE7"/>
    <w:rsid w:val="005A5D93"/>
    <w:rsid w:val="005A79BA"/>
    <w:rsid w:val="005B213C"/>
    <w:rsid w:val="005E719B"/>
    <w:rsid w:val="005F3128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24B5"/>
    <w:rsid w:val="0078341A"/>
    <w:rsid w:val="00784742"/>
    <w:rsid w:val="0079007E"/>
    <w:rsid w:val="007A1759"/>
    <w:rsid w:val="007B0865"/>
    <w:rsid w:val="007D1AFD"/>
    <w:rsid w:val="007D21E2"/>
    <w:rsid w:val="007D31FD"/>
    <w:rsid w:val="007D795B"/>
    <w:rsid w:val="007F41F6"/>
    <w:rsid w:val="007F6524"/>
    <w:rsid w:val="00806344"/>
    <w:rsid w:val="008066ED"/>
    <w:rsid w:val="0080783C"/>
    <w:rsid w:val="008110FF"/>
    <w:rsid w:val="008115CA"/>
    <w:rsid w:val="00823B3F"/>
    <w:rsid w:val="008251FE"/>
    <w:rsid w:val="00841CDE"/>
    <w:rsid w:val="008540C8"/>
    <w:rsid w:val="00892273"/>
    <w:rsid w:val="008D4303"/>
    <w:rsid w:val="008E25BB"/>
    <w:rsid w:val="008E29D6"/>
    <w:rsid w:val="009003BB"/>
    <w:rsid w:val="00906412"/>
    <w:rsid w:val="009158E4"/>
    <w:rsid w:val="00981CF4"/>
    <w:rsid w:val="00992628"/>
    <w:rsid w:val="009C2DC4"/>
    <w:rsid w:val="009E4008"/>
    <w:rsid w:val="009E4DA1"/>
    <w:rsid w:val="009E50D6"/>
    <w:rsid w:val="009F209A"/>
    <w:rsid w:val="009F6B56"/>
    <w:rsid w:val="00A34859"/>
    <w:rsid w:val="00A447AB"/>
    <w:rsid w:val="00A85706"/>
    <w:rsid w:val="00A85C55"/>
    <w:rsid w:val="00AB7C98"/>
    <w:rsid w:val="00AD56F7"/>
    <w:rsid w:val="00AE70E4"/>
    <w:rsid w:val="00B06229"/>
    <w:rsid w:val="00B06833"/>
    <w:rsid w:val="00B24E0A"/>
    <w:rsid w:val="00B4070B"/>
    <w:rsid w:val="00B4128B"/>
    <w:rsid w:val="00B9752D"/>
    <w:rsid w:val="00BA2418"/>
    <w:rsid w:val="00BB1470"/>
    <w:rsid w:val="00BB25C1"/>
    <w:rsid w:val="00BC3889"/>
    <w:rsid w:val="00BD139C"/>
    <w:rsid w:val="00C06AF5"/>
    <w:rsid w:val="00C27DF8"/>
    <w:rsid w:val="00C4596D"/>
    <w:rsid w:val="00C56726"/>
    <w:rsid w:val="00C85825"/>
    <w:rsid w:val="00CB1AB8"/>
    <w:rsid w:val="00CB7933"/>
    <w:rsid w:val="00CC7199"/>
    <w:rsid w:val="00D248E5"/>
    <w:rsid w:val="00D46EF8"/>
    <w:rsid w:val="00D933F8"/>
    <w:rsid w:val="00DB113F"/>
    <w:rsid w:val="00DB760D"/>
    <w:rsid w:val="00DD3E2D"/>
    <w:rsid w:val="00DF185D"/>
    <w:rsid w:val="00DF7609"/>
    <w:rsid w:val="00E060F6"/>
    <w:rsid w:val="00E31A29"/>
    <w:rsid w:val="00E323CE"/>
    <w:rsid w:val="00E44851"/>
    <w:rsid w:val="00E62E7C"/>
    <w:rsid w:val="00E71316"/>
    <w:rsid w:val="00E74E66"/>
    <w:rsid w:val="00E84FC8"/>
    <w:rsid w:val="00E9108F"/>
    <w:rsid w:val="00E911CA"/>
    <w:rsid w:val="00E9595D"/>
    <w:rsid w:val="00E966AC"/>
    <w:rsid w:val="00EA667D"/>
    <w:rsid w:val="00EE361A"/>
    <w:rsid w:val="00EF4FA1"/>
    <w:rsid w:val="00F02869"/>
    <w:rsid w:val="00F03B29"/>
    <w:rsid w:val="00F07746"/>
    <w:rsid w:val="00F229DE"/>
    <w:rsid w:val="00F37134"/>
    <w:rsid w:val="00F4140E"/>
    <w:rsid w:val="00F45278"/>
    <w:rsid w:val="00F57B06"/>
    <w:rsid w:val="00F6255E"/>
    <w:rsid w:val="00F7589C"/>
    <w:rsid w:val="00F93654"/>
    <w:rsid w:val="00F94DAF"/>
    <w:rsid w:val="00FB520A"/>
    <w:rsid w:val="00FC61D6"/>
    <w:rsid w:val="00FD23D1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2025-03-17T06:03:00Z</cp:lastPrinted>
  <dcterms:created xsi:type="dcterms:W3CDTF">2025-04-25T05:47:00Z</dcterms:created>
  <dcterms:modified xsi:type="dcterms:W3CDTF">2025-04-25T08:28:00Z</dcterms:modified>
</cp:coreProperties>
</file>