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AF44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="Cambria" w:hAnsi="Cambria"/>
          <w:color w:val="002060"/>
          <w:sz w:val="32"/>
          <w:szCs w:val="32"/>
        </w:rPr>
      </w:pPr>
      <w:r w:rsidRPr="00F30011">
        <w:rPr>
          <w:rFonts w:ascii="Cambria" w:hAnsi="Cambria"/>
          <w:b/>
          <w:color w:val="002060"/>
          <w:sz w:val="32"/>
          <w:szCs w:val="32"/>
        </w:rPr>
        <w:t xml:space="preserve">Desatero pro rodiče dětí předškolního věku </w:t>
      </w:r>
    </w:p>
    <w:p w14:paraId="1E91960D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52363C1A" w14:textId="77777777" w:rsidR="008A37C1" w:rsidRPr="00F30011" w:rsidRDefault="00190DA4" w:rsidP="006D706F">
      <w:pPr>
        <w:spacing w:after="1" w:line="238" w:lineRule="auto"/>
        <w:ind w:left="-5" w:right="-9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1. Dítě by mělo být dostatečně fyzicky a pohybově vyspělé, vědomě ovládat své tělo, být samostatné v sebeobsluze  </w:t>
      </w:r>
    </w:p>
    <w:p w14:paraId="05AC80F3" w14:textId="77777777" w:rsidR="008A37C1" w:rsidRPr="00F30011" w:rsidRDefault="00190DA4" w:rsidP="006D706F">
      <w:pPr>
        <w:ind w:left="-5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Dítě splňuje tento požadavek, jestliže: </w:t>
      </w:r>
    </w:p>
    <w:p w14:paraId="45DB930A" w14:textId="77777777" w:rsidR="008A37C1" w:rsidRPr="00F30011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pohybuje se koordinovaně, je přiměřeně obratné a zdatné (např. hází a chytá míč, udrží rovnováhu na jedné noze, běhá, skáče, v běžném prostředí se pohybuje bezpečně) </w:t>
      </w:r>
    </w:p>
    <w:p w14:paraId="13A4B948" w14:textId="77777777" w:rsidR="008A37C1" w:rsidRPr="00F30011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svlékne se, oblékne i obuje (zapne a rozepne zip i malé knoflíky, zaváže si tkaničky, oblékne si čepici, rukavice) </w:t>
      </w:r>
    </w:p>
    <w:p w14:paraId="3164C00C" w14:textId="77777777" w:rsidR="008A37C1" w:rsidRPr="00F30011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je samostatné při jídle (používá správně příbor, nalije si nápoj, stoluje čistě, používá ubrousek) </w:t>
      </w:r>
    </w:p>
    <w:p w14:paraId="01284B61" w14:textId="77777777" w:rsidR="008A37C1" w:rsidRPr="00F30011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zvládá samostatně osobní hygienu (používá kapesník, umí se vysmrkat, umyje a osuší si ruce, použije toaletní papír, použije splachovací zařízení, uklidí po sobě) </w:t>
      </w:r>
    </w:p>
    <w:p w14:paraId="01E07281" w14:textId="77777777" w:rsidR="008A37C1" w:rsidRPr="00F30011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zvládá drobné úklidové práce (posbírá a uklidí předměty a pomůcky na určené místo, připraví další pomůcky, srovná hračky) </w:t>
      </w:r>
    </w:p>
    <w:p w14:paraId="1A955D10" w14:textId="77777777" w:rsidR="008A37C1" w:rsidRPr="00F30011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postará se o své věci (udržuje v nich pořádek) </w:t>
      </w:r>
    </w:p>
    <w:p w14:paraId="6F1FF581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381A3A61" w14:textId="77777777" w:rsidR="008A37C1" w:rsidRPr="00F30011" w:rsidRDefault="00190DA4" w:rsidP="006D706F">
      <w:pPr>
        <w:spacing w:after="35" w:line="238" w:lineRule="auto"/>
        <w:ind w:left="-5" w:right="53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2. Dítě by mělo být relativně citově samostatné a schopné kontrolovat a řídit své chování </w:t>
      </w:r>
      <w:r w:rsidRPr="00F30011">
        <w:rPr>
          <w:rFonts w:asciiTheme="minorHAnsi" w:hAnsiTheme="minorHAnsi"/>
        </w:rPr>
        <w:t xml:space="preserve">Dítě splňuje tento požadavek, jestliže: </w:t>
      </w:r>
    </w:p>
    <w:p w14:paraId="613E7BAB" w14:textId="77777777" w:rsidR="008A37C1" w:rsidRPr="00F30011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zvládá odloučení od rodičů </w:t>
      </w:r>
    </w:p>
    <w:p w14:paraId="351B468F" w14:textId="77777777" w:rsidR="008A37C1" w:rsidRPr="00F30011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vystupuje samostatně, má svůj názor, vyjadřuje souhlas i nesouhlas </w:t>
      </w:r>
    </w:p>
    <w:p w14:paraId="726EA3F4" w14:textId="77777777" w:rsidR="008A37C1" w:rsidRPr="00F30011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projevuje se jako emočně stálé, bez výrazných výkyvů v náladách </w:t>
      </w:r>
    </w:p>
    <w:p w14:paraId="1994B6D6" w14:textId="77777777" w:rsidR="008A37C1" w:rsidRPr="00F30011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ovládá se a kontroluje (reaguje přiměřeně na drobný neúspěch, dovede odložit přání na pozdější dobu, dovede se přizpůsobit konkrétní činnosti či situaci) </w:t>
      </w:r>
    </w:p>
    <w:p w14:paraId="7936F87F" w14:textId="77777777" w:rsidR="008A37C1" w:rsidRPr="00F30011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je si vědomé zodpovědnosti za své chování </w:t>
      </w:r>
    </w:p>
    <w:p w14:paraId="4CE80849" w14:textId="77777777" w:rsidR="008A37C1" w:rsidRPr="00F30011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dodržuje dohodnutá pravidla </w:t>
      </w:r>
    </w:p>
    <w:p w14:paraId="7C92C4F0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259A2506" w14:textId="77777777" w:rsidR="008A37C1" w:rsidRPr="00F30011" w:rsidRDefault="00190DA4" w:rsidP="006D706F">
      <w:pPr>
        <w:spacing w:after="35" w:line="238" w:lineRule="auto"/>
        <w:ind w:left="-5" w:right="1346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3. Dítě by mělo zvládat přiměřené jazykové, řečové a komunikativní dovednosti  </w:t>
      </w:r>
      <w:r w:rsidRPr="00F30011">
        <w:rPr>
          <w:rFonts w:asciiTheme="minorHAnsi" w:hAnsiTheme="minorHAnsi"/>
        </w:rPr>
        <w:t xml:space="preserve">Dítě splňuje tento požadavek, jestliže: </w:t>
      </w:r>
    </w:p>
    <w:p w14:paraId="258B1825" w14:textId="77777777" w:rsidR="008A37C1" w:rsidRPr="00F30011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>vyslovuje správně všechny hlásky (i sykavky, rotacismy, měkčení) •</w:t>
      </w:r>
      <w:r w:rsidRPr="00F30011">
        <w:rPr>
          <w:rFonts w:asciiTheme="minorHAnsi" w:eastAsia="Arial" w:hAnsiTheme="minorHAnsi" w:cs="Arial"/>
        </w:rPr>
        <w:t xml:space="preserve"> </w:t>
      </w:r>
      <w:r w:rsidRPr="00F30011">
        <w:rPr>
          <w:rFonts w:asciiTheme="minorHAnsi" w:eastAsia="Arial" w:hAnsiTheme="minorHAnsi" w:cs="Arial"/>
        </w:rPr>
        <w:tab/>
      </w:r>
      <w:r w:rsidRPr="00F30011">
        <w:rPr>
          <w:rFonts w:asciiTheme="minorHAnsi" w:hAnsiTheme="minorHAnsi"/>
        </w:rPr>
        <w:t xml:space="preserve">mluví ve větách, dovede vyprávět příběh, popsat situaci apod. </w:t>
      </w:r>
    </w:p>
    <w:p w14:paraId="642A096C" w14:textId="77777777" w:rsidR="008A37C1" w:rsidRPr="00F30011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mluví většinou gramaticky správně (tj. užívá správně rodu, čísla, času, tvarů, slov, předložek aj.) </w:t>
      </w:r>
    </w:p>
    <w:p w14:paraId="3BB8671A" w14:textId="77777777" w:rsidR="008A37C1" w:rsidRPr="00F30011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rozumí většině slov a výrazů běžně užívaných v jeho prostředí </w:t>
      </w:r>
    </w:p>
    <w:p w14:paraId="2C581562" w14:textId="77777777" w:rsidR="008A37C1" w:rsidRPr="00F30011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má přiměřenou slovní zásobu, umí pojmenovat většinu toho, čím je obklopeno </w:t>
      </w:r>
    </w:p>
    <w:p w14:paraId="4A390846" w14:textId="77777777" w:rsidR="008A37C1" w:rsidRPr="00F30011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přirozeně a srozumitelně hovoří s dětmi i dospělými, vede rozhovor, a respektuje jeho pravidla  </w:t>
      </w:r>
    </w:p>
    <w:p w14:paraId="08FF3DB3" w14:textId="77777777" w:rsidR="008A37C1" w:rsidRPr="00F30011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pokouší se napsat hůlkovým písmem své jméno (označí si výkres značkou nebo písmenem)  </w:t>
      </w:r>
    </w:p>
    <w:p w14:paraId="42EEAE74" w14:textId="77777777" w:rsidR="008A37C1" w:rsidRPr="00F30011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používá přirozeně neverbální komunikaci (gesta, mimiku, řeč těla, aj.) </w:t>
      </w:r>
    </w:p>
    <w:p w14:paraId="59A77B58" w14:textId="77777777" w:rsidR="008A37C1" w:rsidRPr="00F30011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spolupracuje ve skupině </w:t>
      </w:r>
    </w:p>
    <w:p w14:paraId="0933CBB2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231A0E48" w14:textId="77777777" w:rsidR="008A37C1" w:rsidRPr="00F30011" w:rsidRDefault="00190DA4" w:rsidP="006D706F">
      <w:pPr>
        <w:spacing w:after="35" w:line="238" w:lineRule="auto"/>
        <w:ind w:left="-5" w:right="799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4. Dítě by mělo zvládat koordinaci ruky a oka, jemnou motoriku, pravolevou orientaci  </w:t>
      </w:r>
      <w:r w:rsidRPr="00F30011">
        <w:rPr>
          <w:rFonts w:asciiTheme="minorHAnsi" w:hAnsiTheme="minorHAnsi"/>
        </w:rPr>
        <w:t xml:space="preserve">Dítě splňuje tento požadavek, jestliže:  </w:t>
      </w:r>
    </w:p>
    <w:p w14:paraId="39A2B6D9" w14:textId="77777777" w:rsidR="008A37C1" w:rsidRPr="00F30011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je zručné při zacházení s předměty denní potřeby, hračkami, pomůckami a nástroji (pracuje se stavebnicemi, modeluje, stříhá, kreslí, maluje, skládá papír, vytrhává, nalepuje, správně otáčí listy v knize apod.) </w:t>
      </w:r>
    </w:p>
    <w:p w14:paraId="324D82BE" w14:textId="77777777" w:rsidR="008A37C1" w:rsidRPr="00F30011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zvládá činnosti s drobnějšími předměty (korálky, drobné stavební prvky apod.) </w:t>
      </w:r>
    </w:p>
    <w:p w14:paraId="629D79AE" w14:textId="77777777" w:rsidR="008A37C1" w:rsidRPr="00F30011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tužku drží správně, tj. dvěma prsty třetí podložený, s uvolněným zápěstím </w:t>
      </w:r>
    </w:p>
    <w:p w14:paraId="4E51ED10" w14:textId="77777777" w:rsidR="008A37C1" w:rsidRPr="00F30011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vede stopu tužky, tahy jsou při kreslení plynulé, (obkresluje, vybarvuje, v kresbě přibývají detaily i vyjádření pohybu) </w:t>
      </w:r>
    </w:p>
    <w:p w14:paraId="38006B62" w14:textId="77777777" w:rsidR="008A37C1" w:rsidRPr="00F30011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lastRenderedPageBreak/>
        <w:t xml:space="preserve">umí napodobit základní geometrické obrazce (čtverec, kruh, trojúhelník, obdélník), různé tvary, (popř. písmena) </w:t>
      </w:r>
    </w:p>
    <w:p w14:paraId="03247003" w14:textId="77777777" w:rsidR="008A37C1" w:rsidRPr="00F30011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>rozlišuje pravou a levou stranu, pravou i levou ruku (může chybovat) •</w:t>
      </w:r>
      <w:r w:rsidRPr="00F30011">
        <w:rPr>
          <w:rFonts w:asciiTheme="minorHAnsi" w:eastAsia="Arial" w:hAnsiTheme="minorHAnsi" w:cs="Arial"/>
        </w:rPr>
        <w:t xml:space="preserve"> </w:t>
      </w:r>
      <w:r w:rsidRPr="00F30011">
        <w:rPr>
          <w:rFonts w:asciiTheme="minorHAnsi" w:eastAsia="Arial" w:hAnsiTheme="minorHAnsi" w:cs="Arial"/>
        </w:rPr>
        <w:tab/>
      </w:r>
      <w:r w:rsidRPr="00F30011">
        <w:rPr>
          <w:rFonts w:asciiTheme="minorHAnsi" w:hAnsiTheme="minorHAnsi"/>
        </w:rPr>
        <w:t xml:space="preserve">řadí zpravidla prvky zleva doprava </w:t>
      </w:r>
    </w:p>
    <w:p w14:paraId="27E9DBAA" w14:textId="77777777" w:rsidR="008A37C1" w:rsidRPr="00F30011" w:rsidRDefault="00190DA4" w:rsidP="006D706F">
      <w:pPr>
        <w:numPr>
          <w:ilvl w:val="0"/>
          <w:numId w:val="4"/>
        </w:numPr>
        <w:spacing w:after="0"/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používá pravou či levou ruku při kreslení či v jiných činnostech, kde se preference ruky uplatňuje (je zpravidla zřejmé, zda je dítě pravák či levák) </w:t>
      </w:r>
    </w:p>
    <w:p w14:paraId="519CC18E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05BA494B" w14:textId="77777777" w:rsidR="008A37C1" w:rsidRPr="00F30011" w:rsidRDefault="00190DA4" w:rsidP="006D706F">
      <w:pPr>
        <w:spacing w:after="35" w:line="238" w:lineRule="auto"/>
        <w:ind w:left="-5" w:right="2746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5. Dítě by mělo být schopné rozlišovat zrakové a sluchové vjemy  </w:t>
      </w:r>
      <w:r w:rsidRPr="00F30011">
        <w:rPr>
          <w:rFonts w:asciiTheme="minorHAnsi" w:hAnsiTheme="minorHAnsi"/>
        </w:rPr>
        <w:t xml:space="preserve">Dítě splňuje tento požadavek, jestliže: </w:t>
      </w:r>
    </w:p>
    <w:p w14:paraId="569A7A84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rozlišuje a porovnává podstatné znaky a vlastnosti předmětů (barvy, velikost, tvary, materiál, figuru a pozadí), nachází jejich společné a rozdílné znaky </w:t>
      </w:r>
    </w:p>
    <w:p w14:paraId="7F5B0399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složí slovo z několika slyšených slabik a obrázek z několika tvarů  </w:t>
      </w:r>
    </w:p>
    <w:p w14:paraId="61A60921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rozlišuje zvuky (běžných předmětů a akustických situací i zvuky jednoduchých hudebních nástrojů) </w:t>
      </w:r>
    </w:p>
    <w:p w14:paraId="39B91D44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rozpozná rozdíly mezi hláskami (měkké a tvrdé, krátké a dlouhé)  </w:t>
      </w:r>
    </w:p>
    <w:p w14:paraId="0DA49139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sluchově rozloží slovo na slabiky (vytleskává slabiky ve slově) </w:t>
      </w:r>
    </w:p>
    <w:p w14:paraId="7D63F12C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najde rozdíly na dvou obrazcích, doplní detaily </w:t>
      </w:r>
    </w:p>
    <w:p w14:paraId="7E283166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rozlišuje jednoduché obrazné symboly a značky i jednoduché symboly a znaky s abstraktní podobou (písmena, číslice, základní dopravní značky, piktogramy) </w:t>
      </w:r>
    </w:p>
    <w:p w14:paraId="66FBFF2D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postřehne změny ve svém okolí, na obrázku (co je nového, co chybí) </w:t>
      </w:r>
    </w:p>
    <w:p w14:paraId="6C795B8E" w14:textId="77777777" w:rsidR="008A37C1" w:rsidRPr="00F30011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reaguje správně na světelné a akustické signály </w:t>
      </w:r>
    </w:p>
    <w:p w14:paraId="06BA3A3F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3159267B" w14:textId="77777777" w:rsidR="008A37C1" w:rsidRPr="00F30011" w:rsidRDefault="00190DA4" w:rsidP="006D706F">
      <w:pPr>
        <w:spacing w:after="1" w:line="238" w:lineRule="auto"/>
        <w:ind w:left="-5" w:right="-9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6. Dítě by mělo zvládat jednoduché logické a myšlenkové operace a orientovat se v elementárních matematických pojmech  </w:t>
      </w:r>
    </w:p>
    <w:p w14:paraId="4425FAE0" w14:textId="77777777" w:rsidR="008A37C1" w:rsidRPr="00F30011" w:rsidRDefault="00190DA4" w:rsidP="006D706F">
      <w:pPr>
        <w:ind w:left="-5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Dítě splňuje tento požadavek, jestliže: </w:t>
      </w:r>
    </w:p>
    <w:p w14:paraId="00163414" w14:textId="77777777" w:rsidR="008A37C1" w:rsidRPr="00F30011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má představu o čísle (ukazuje na prstech či předmětech počet, počítá na prstech, umí počítat po jedné, chápe, že číslovka vyjadřuje počet) </w:t>
      </w:r>
    </w:p>
    <w:p w14:paraId="6ED8886D" w14:textId="77777777" w:rsidR="008A37C1" w:rsidRPr="00F30011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orientuje se v elementárních počtech (vyjmenuje číselnou řadu a spočítá počet prvků minimálně v rozsahu do pěti (deseti) </w:t>
      </w:r>
    </w:p>
    <w:p w14:paraId="03F6C167" w14:textId="77777777" w:rsidR="008A37C1" w:rsidRPr="00F30011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porovnává počet dvou málopočetných souborů, tj. v rozsahu do pěti prvků (pozná rozdíl a určí o kolik je jeden větší či menší) </w:t>
      </w:r>
    </w:p>
    <w:p w14:paraId="2C663AA6" w14:textId="77777777" w:rsidR="008A37C1" w:rsidRPr="00F30011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rozpozná základní geometrické tvary (kruh, čtverec, trojúhelník atd.) </w:t>
      </w:r>
    </w:p>
    <w:p w14:paraId="68E4CEEA" w14:textId="77777777" w:rsidR="008A37C1" w:rsidRPr="00F30011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rozlišuje a porovnává vlastnosti předmětů  </w:t>
      </w:r>
    </w:p>
    <w:p w14:paraId="2CE2D454" w14:textId="77777777" w:rsidR="008A37C1" w:rsidRPr="00F30011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třídí, seskupuje a přiřazuje předměty dle daného kritéria (korálky do skupin podle barvy, tvaru, velikosti) </w:t>
      </w:r>
    </w:p>
    <w:p w14:paraId="14F874E2" w14:textId="77777777" w:rsidR="008A37C1" w:rsidRPr="00F30011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přemýšlí, vede jednoduché úvahy, komentuje, co dělá („přemýšlí nahlas“) </w:t>
      </w:r>
    </w:p>
    <w:p w14:paraId="1AA8B7D4" w14:textId="77777777" w:rsidR="008A37C1" w:rsidRPr="00F30011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chápe jednoduché vztahy a souvislosti, řeší jednoduché problémy a situace, slovní příklady, úlohy, hádanky, rébusy, labyrinty </w:t>
      </w:r>
    </w:p>
    <w:p w14:paraId="55A0FC8F" w14:textId="77777777" w:rsidR="008A37C1" w:rsidRPr="00F30011" w:rsidRDefault="00190DA4" w:rsidP="006D706F">
      <w:pPr>
        <w:numPr>
          <w:ilvl w:val="0"/>
          <w:numId w:val="6"/>
        </w:numPr>
        <w:spacing w:after="0"/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rozumí časoprostorovým pojmům (např. nad, pod, dole, nahoře, uvnitř a vně, dříve, později, včera, dnes), pojmům označujícím velikost, hmotnost (např. dlouhý, krátký, malý, velký, těžký, lehký) </w:t>
      </w:r>
    </w:p>
    <w:p w14:paraId="1C05CACD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2541CD93" w14:textId="77777777" w:rsidR="008A37C1" w:rsidRPr="00F30011" w:rsidRDefault="00190DA4" w:rsidP="006D706F">
      <w:pPr>
        <w:spacing w:after="1" w:line="238" w:lineRule="auto"/>
        <w:ind w:left="-5" w:right="-9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7. Dítě by mělo mít dostatečně rozvinutou záměrnou pozornost a schopnost záměrně si zapamatovat a vědomě se učit </w:t>
      </w:r>
    </w:p>
    <w:p w14:paraId="68785598" w14:textId="77777777" w:rsidR="008A37C1" w:rsidRPr="00F30011" w:rsidRDefault="00190DA4" w:rsidP="006D706F">
      <w:pPr>
        <w:ind w:left="-5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Dítě splňuje tento požadavek, jestliže: </w:t>
      </w:r>
    </w:p>
    <w:p w14:paraId="6B789636" w14:textId="77777777" w:rsidR="008A37C1" w:rsidRPr="00F30011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soustředí pozornost na činnosti po určitou dobu (cca 10-15 min.) </w:t>
      </w:r>
    </w:p>
    <w:p w14:paraId="0C278856" w14:textId="77777777" w:rsidR="008A37C1" w:rsidRPr="00F30011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„nechá“ se získat pro záměrné učení (dokáže se soustředit i na ty činnosti, které nejsou pro něj aktuálně zajímavé) </w:t>
      </w:r>
    </w:p>
    <w:p w14:paraId="63A60250" w14:textId="77777777" w:rsidR="008A37C1" w:rsidRPr="00F30011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lastRenderedPageBreak/>
        <w:t xml:space="preserve">záměrně si zapamatuje, co prožilo, vidělo, slyšelo, je schopno si toto po přiměřené době vybavit a reprodukovat, částečně i zhodnotit </w:t>
      </w:r>
    </w:p>
    <w:p w14:paraId="72B3A44E" w14:textId="77777777" w:rsidR="008A37C1" w:rsidRPr="00F30011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pamatuje si říkadla, básničky, písničky </w:t>
      </w:r>
    </w:p>
    <w:p w14:paraId="70B33E17" w14:textId="77777777" w:rsidR="008A37C1" w:rsidRPr="00F30011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přijme úkol či povinnost, zadaným činnostem se věnuje soustředěně, neodbíhá k jiným, dokáže vyvinout úsilí a dokončit je </w:t>
      </w:r>
    </w:p>
    <w:p w14:paraId="2761FF01" w14:textId="77777777" w:rsidR="008A37C1" w:rsidRPr="00F30011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postupuje podle pokynů </w:t>
      </w:r>
    </w:p>
    <w:p w14:paraId="75808C92" w14:textId="77777777" w:rsidR="008A37C1" w:rsidRPr="00F30011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pracuje samostatně </w:t>
      </w:r>
    </w:p>
    <w:p w14:paraId="5F9DBA9E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410D29B9" w14:textId="77777777" w:rsidR="008A37C1" w:rsidRPr="00F30011" w:rsidRDefault="00190DA4" w:rsidP="006D706F">
      <w:pPr>
        <w:spacing w:after="1" w:line="238" w:lineRule="auto"/>
        <w:ind w:left="-5" w:right="-9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8. Dítě by mělo být přiměřeně sociálně samostatné a zároveň sociálně vnímavé, schopné soužití s vrstevníky ve skupině </w:t>
      </w:r>
    </w:p>
    <w:p w14:paraId="31066E62" w14:textId="77777777" w:rsidR="008A37C1" w:rsidRPr="00F30011" w:rsidRDefault="00190DA4" w:rsidP="006D706F">
      <w:pPr>
        <w:ind w:left="-5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Dítě splňuje tento požadavek, jestliže: </w:t>
      </w:r>
    </w:p>
    <w:p w14:paraId="5EC566B6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uplatňuje základní společenská pravidla (zdraví, umí požádat, poděkovat, omluvit se)  </w:t>
      </w:r>
    </w:p>
    <w:p w14:paraId="56024E66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navazuje kontakty s dítětem i dospělými, komunikuje s nimi zpravidla bez problémů, s dětmi, ke kterým pociťuje náklonnost, se kamarádí </w:t>
      </w:r>
    </w:p>
    <w:p w14:paraId="318689AE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nebojí se odloučit na určitou dobu od svých blízkých </w:t>
      </w:r>
    </w:p>
    <w:p w14:paraId="115C9DE6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je ve hře partnerem (vyhledává partnera pro hru, v zájmu hry se domlouvá, rozděluje a mění si </w:t>
      </w:r>
    </w:p>
    <w:p w14:paraId="2922312F" w14:textId="77777777" w:rsidR="008A37C1" w:rsidRPr="00F30011" w:rsidRDefault="00190DA4" w:rsidP="006D706F">
      <w:pPr>
        <w:ind w:left="43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role) </w:t>
      </w:r>
    </w:p>
    <w:p w14:paraId="1FC5AD7F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zapojí se do práce ve skupině, při společných činnostech spolupracuje, přizpůsobuje se názorům a rozhodnutí skupiny </w:t>
      </w:r>
    </w:p>
    <w:p w14:paraId="7D9D974E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vyjednává a dohodne se, vyslovuje a obhajuje svůj názor </w:t>
      </w:r>
    </w:p>
    <w:p w14:paraId="21C2980E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ve skupině (v rodině) dodržuje daná a pochopená pravidla, pokud jsou dány pokyny, je srozuměno se jimi řídit </w:t>
      </w:r>
    </w:p>
    <w:p w14:paraId="4150095B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k ostatním dětem se chová přátelsky, citlivě a ohleduplně (dělí se o hračky, pomůcky, pamlsky, rozdělí si úlohy, všímá si, co si druhý přeje) </w:t>
      </w:r>
    </w:p>
    <w:p w14:paraId="3683D1B5" w14:textId="77777777" w:rsidR="008A37C1" w:rsidRPr="00F30011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je schopno brát ohled na druhé (dokáže se dohodnout, počkat, vystřídat se, pomoci mladším) </w:t>
      </w:r>
    </w:p>
    <w:p w14:paraId="7A10EAF0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79CFFCA6" w14:textId="77777777" w:rsidR="007B39CB" w:rsidRDefault="00190DA4" w:rsidP="006D706F">
      <w:pPr>
        <w:spacing w:after="35" w:line="238" w:lineRule="auto"/>
        <w:ind w:left="-5" w:right="2878"/>
        <w:jc w:val="left"/>
        <w:rPr>
          <w:rFonts w:asciiTheme="minorHAnsi" w:hAnsiTheme="minorHAnsi"/>
          <w:b/>
        </w:rPr>
      </w:pPr>
      <w:r w:rsidRPr="00F30011">
        <w:rPr>
          <w:rFonts w:asciiTheme="minorHAnsi" w:hAnsiTheme="minorHAnsi"/>
          <w:b/>
        </w:rPr>
        <w:t xml:space="preserve">9. Dítě by mělo vnímat kulturní podněty a projevovat tvořivost  </w:t>
      </w:r>
    </w:p>
    <w:p w14:paraId="7611DF63" w14:textId="4ECBC1A0" w:rsidR="008A37C1" w:rsidRPr="00F30011" w:rsidRDefault="00190DA4" w:rsidP="006D706F">
      <w:pPr>
        <w:spacing w:after="35" w:line="238" w:lineRule="auto"/>
        <w:ind w:left="-5" w:right="2878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Dítě splňuje tento požadavek, jestliže: </w:t>
      </w:r>
    </w:p>
    <w:p w14:paraId="26B3CFE1" w14:textId="77777777" w:rsidR="008A37C1" w:rsidRPr="00F30011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pozorně poslouchá či sleduje se zájmem literární, filmové, dramatické či hudební představení </w:t>
      </w:r>
    </w:p>
    <w:p w14:paraId="5B3AA867" w14:textId="77777777" w:rsidR="008A37C1" w:rsidRPr="00F30011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zaujme je výstava obrázků, loutek, fotografii, návštěva zoologické či botanické zahrady, statku, farmy apod. </w:t>
      </w:r>
    </w:p>
    <w:p w14:paraId="745B6410" w14:textId="77777777" w:rsidR="008A37C1" w:rsidRPr="00F30011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je schopno se zúčastnit dětských kulturních programů, zábavných akcí, slavností, sportovních </w:t>
      </w:r>
    </w:p>
    <w:p w14:paraId="711AA22F" w14:textId="77777777" w:rsidR="008A37C1" w:rsidRPr="00F30011" w:rsidRDefault="00190DA4" w:rsidP="006D706F">
      <w:pPr>
        <w:ind w:left="43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akcí   </w:t>
      </w:r>
    </w:p>
    <w:p w14:paraId="25CCE654" w14:textId="77777777" w:rsidR="008A37C1" w:rsidRPr="00F30011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svoje zážitky komentuje, vypráví, co vidělo, slyšelo, dokáže říci, co bylo zajímavé, co jej zaujalo, co bylo správné, co ne </w:t>
      </w:r>
    </w:p>
    <w:p w14:paraId="40ACE4BB" w14:textId="77777777" w:rsidR="008A37C1" w:rsidRPr="00F30011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zajímá se o knihy, zná mnoho pohádek a příběhů, má své oblíbené hrdiny  </w:t>
      </w:r>
    </w:p>
    <w:p w14:paraId="43CFA6F6" w14:textId="77777777" w:rsidR="008A37C1" w:rsidRPr="00F30011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zná celou řadu písní, básní a říkadel </w:t>
      </w:r>
    </w:p>
    <w:p w14:paraId="1044FAB8" w14:textId="77777777" w:rsidR="008A37C1" w:rsidRPr="00F30011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zpívá jednoduché písně, rozlišuje a dodržuje rytmus (např. vytleskat, na bubínku) </w:t>
      </w:r>
    </w:p>
    <w:p w14:paraId="41532608" w14:textId="77777777" w:rsidR="008A37C1" w:rsidRPr="00F30011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vytváří, modeluje, kreslí, maluje, stříhá, lepí, vytrhává, sestavuje, vyrábí </w:t>
      </w:r>
    </w:p>
    <w:p w14:paraId="2DE6DBCC" w14:textId="77777777" w:rsidR="008A37C1" w:rsidRPr="00F30011" w:rsidRDefault="00190DA4" w:rsidP="006D706F">
      <w:pPr>
        <w:numPr>
          <w:ilvl w:val="0"/>
          <w:numId w:val="9"/>
        </w:numPr>
        <w:spacing w:after="0"/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hraje tvořivé a námětové hry (např. na školu, na rodinu, na cestování, na lékaře), dokáže hrát krátkou divadelní roli  </w:t>
      </w:r>
    </w:p>
    <w:p w14:paraId="0C8AE140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p w14:paraId="46F01A4F" w14:textId="77777777" w:rsidR="008A37C1" w:rsidRPr="00F30011" w:rsidRDefault="00190DA4" w:rsidP="006D706F">
      <w:pPr>
        <w:spacing w:after="35" w:line="238" w:lineRule="auto"/>
        <w:ind w:left="-5" w:right="73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  <w:b/>
        </w:rPr>
        <w:t xml:space="preserve">10. Dítě by se mělo orientovat ve svém prostředí, v okolním světě i v praktickém životě </w:t>
      </w:r>
      <w:r w:rsidRPr="00F30011">
        <w:rPr>
          <w:rFonts w:asciiTheme="minorHAnsi" w:hAnsiTheme="minorHAnsi"/>
        </w:rPr>
        <w:t xml:space="preserve">Dítě splňuje tento požadavek, jestliže: </w:t>
      </w:r>
    </w:p>
    <w:p w14:paraId="042E1C2C" w14:textId="77777777" w:rsidR="008A37C1" w:rsidRPr="00F30011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vyzná se ve svém prostředí (doma, ve škole), spolehlivě se orientuje v blízkém okolí (ví, kde bydlí, kam chodí do školky, kde jsou obchody, hřiště, kam se obrátit když je v nouzi apod.) </w:t>
      </w:r>
    </w:p>
    <w:p w14:paraId="77FB84CB" w14:textId="77777777" w:rsidR="008A37C1" w:rsidRPr="00F30011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lastRenderedPageBreak/>
        <w:t xml:space="preserve">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 </w:t>
      </w:r>
    </w:p>
    <w:p w14:paraId="07226486" w14:textId="77777777" w:rsidR="008A37C1" w:rsidRPr="00F30011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ví, jak se má chovat (např. doma, v mateřské škole, na veřejnosti, u lékaře, v divadle, v obchodě, na chodníku, na ulici, při setkání s cizími a neznámými lidmi) a snaží se to dodržovat </w:t>
      </w:r>
    </w:p>
    <w:p w14:paraId="4D77170F" w14:textId="77777777" w:rsidR="008A37C1" w:rsidRPr="00F30011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 </w:t>
      </w:r>
    </w:p>
    <w:p w14:paraId="6CBC84FF" w14:textId="77777777" w:rsidR="008A37C1" w:rsidRPr="00F30011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přiměřeným způsobem se zapojí do péče o potřebné </w:t>
      </w:r>
    </w:p>
    <w:p w14:paraId="17470FB8" w14:textId="77777777" w:rsidR="008A37C1" w:rsidRPr="00F30011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má poznatky o širším prostředí, např. o naší zemi (města, hory, řeky, jazyk, kultura), o existenci jiných zemí a národů, má nahodilé a útržkovité poznatky o rozmanitosti světa jeho řádu (o světadílech, planetě Zemi, vesmíru) </w:t>
      </w:r>
    </w:p>
    <w:p w14:paraId="1C32BAAC" w14:textId="77777777" w:rsidR="008A37C1" w:rsidRPr="00F30011" w:rsidRDefault="00190DA4" w:rsidP="006D706F">
      <w:pPr>
        <w:numPr>
          <w:ilvl w:val="0"/>
          <w:numId w:val="10"/>
        </w:numPr>
        <w:spacing w:after="34" w:line="239" w:lineRule="auto"/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14:paraId="61300E22" w14:textId="77777777" w:rsidR="008A37C1" w:rsidRPr="00F30011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zná faktory poškozující zdraví (kouření) </w:t>
      </w:r>
    </w:p>
    <w:p w14:paraId="0B9B0A4B" w14:textId="77777777" w:rsidR="008A37C1" w:rsidRPr="00F30011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uvědomuje si rizikové a nevhodné projevy chování, např. šikana, násilí </w:t>
      </w:r>
    </w:p>
    <w:p w14:paraId="55E68DDA" w14:textId="77777777" w:rsidR="008A37C1" w:rsidRPr="00F30011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F30011">
        <w:rPr>
          <w:rFonts w:asciiTheme="minorHAnsi" w:hAnsiTheme="minorHAnsi"/>
        </w:rPr>
        <w:t xml:space="preserve"> </w:t>
      </w:r>
    </w:p>
    <w:sectPr w:rsidR="008A37C1" w:rsidRPr="00F30011">
      <w:footerReference w:type="even" r:id="rId7"/>
      <w:footerReference w:type="default" r:id="rId8"/>
      <w:footerReference w:type="first" r:id="rId9"/>
      <w:pgSz w:w="11906" w:h="16838"/>
      <w:pgMar w:top="1456" w:right="1413" w:bottom="145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A9CE6" w14:textId="77777777" w:rsidR="009A745A" w:rsidRDefault="009A745A">
      <w:pPr>
        <w:spacing w:after="0" w:line="240" w:lineRule="auto"/>
      </w:pPr>
      <w:r>
        <w:separator/>
      </w:r>
    </w:p>
  </w:endnote>
  <w:endnote w:type="continuationSeparator" w:id="0">
    <w:p w14:paraId="202504CB" w14:textId="77777777" w:rsidR="009A745A" w:rsidRDefault="009A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E641" w14:textId="77777777" w:rsidR="008A37C1" w:rsidRDefault="00190DA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2166" w14:textId="77777777" w:rsidR="008A37C1" w:rsidRDefault="00190DA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011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9269" w14:textId="77777777" w:rsidR="008A37C1" w:rsidRDefault="00190DA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A08BA" w14:textId="77777777" w:rsidR="009A745A" w:rsidRDefault="009A745A">
      <w:pPr>
        <w:spacing w:after="0" w:line="240" w:lineRule="auto"/>
      </w:pPr>
      <w:r>
        <w:separator/>
      </w:r>
    </w:p>
  </w:footnote>
  <w:footnote w:type="continuationSeparator" w:id="0">
    <w:p w14:paraId="1748BF2E" w14:textId="77777777" w:rsidR="009A745A" w:rsidRDefault="009A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53AB"/>
    <w:multiLevelType w:val="hybridMultilevel"/>
    <w:tmpl w:val="FD3EEE52"/>
    <w:lvl w:ilvl="0" w:tplc="5BD68038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CF8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2253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8B2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AD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6BB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E80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7A63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21A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F3F37"/>
    <w:multiLevelType w:val="hybridMultilevel"/>
    <w:tmpl w:val="D47C4FA8"/>
    <w:lvl w:ilvl="0" w:tplc="38742F0E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AF7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9A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4F9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09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EFE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4CB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EB9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4E5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64338C"/>
    <w:multiLevelType w:val="hybridMultilevel"/>
    <w:tmpl w:val="A0B60A6A"/>
    <w:lvl w:ilvl="0" w:tplc="D956620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2B9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E6F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85A0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4BC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252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6A1A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A22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2C5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52800"/>
    <w:multiLevelType w:val="hybridMultilevel"/>
    <w:tmpl w:val="8E9A113C"/>
    <w:lvl w:ilvl="0" w:tplc="7F2EA2B2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8ED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E23E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9241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1CC8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60E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CECA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8C3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E6F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065E1"/>
    <w:multiLevelType w:val="hybridMultilevel"/>
    <w:tmpl w:val="527279E8"/>
    <w:lvl w:ilvl="0" w:tplc="17009F0C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6D7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8FF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945B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AA8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0B7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C88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A2B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ACC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A4B4F"/>
    <w:multiLevelType w:val="hybridMultilevel"/>
    <w:tmpl w:val="9E6C2D84"/>
    <w:lvl w:ilvl="0" w:tplc="8E1C748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A0CF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418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29B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023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4A5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4F3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E3B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6BE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169CB"/>
    <w:multiLevelType w:val="hybridMultilevel"/>
    <w:tmpl w:val="B46C2C6C"/>
    <w:lvl w:ilvl="0" w:tplc="732CC7F2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B3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A1B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A75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89B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C12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ECA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CE6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A455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AB0F3C"/>
    <w:multiLevelType w:val="hybridMultilevel"/>
    <w:tmpl w:val="61741598"/>
    <w:lvl w:ilvl="0" w:tplc="D198454C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6018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89C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E44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201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841F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8E9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92CA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232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CE6A45"/>
    <w:multiLevelType w:val="hybridMultilevel"/>
    <w:tmpl w:val="504A9EB2"/>
    <w:lvl w:ilvl="0" w:tplc="C3BC8FB2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05E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D0A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491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682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02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E34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E52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405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602EF2"/>
    <w:multiLevelType w:val="hybridMultilevel"/>
    <w:tmpl w:val="838E6584"/>
    <w:lvl w:ilvl="0" w:tplc="E2EE67C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AC4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243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85B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605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EBD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8A83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2F1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F46F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C1"/>
    <w:rsid w:val="00157FDE"/>
    <w:rsid w:val="00190DA4"/>
    <w:rsid w:val="006D706F"/>
    <w:rsid w:val="007B39CB"/>
    <w:rsid w:val="008A37C1"/>
    <w:rsid w:val="009A745A"/>
    <w:rsid w:val="009D1723"/>
    <w:rsid w:val="00F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9E49"/>
  <w15:docId w15:val="{D67D52B4-F231-4C62-B109-93DCD832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Matěj Kosek</cp:lastModifiedBy>
  <cp:revision>2</cp:revision>
  <dcterms:created xsi:type="dcterms:W3CDTF">2021-02-25T16:12:00Z</dcterms:created>
  <dcterms:modified xsi:type="dcterms:W3CDTF">2021-02-25T16:12:00Z</dcterms:modified>
</cp:coreProperties>
</file>