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CF1A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002060"/>
          <w:sz w:val="32"/>
          <w:szCs w:val="32"/>
        </w:rPr>
      </w:pPr>
      <w:r w:rsidRPr="00ED0CC8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Desatero pro rodiče dětí předškolního věku </w:t>
      </w:r>
    </w:p>
    <w:p w14:paraId="6773C028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5E9FA2B5" w14:textId="77777777" w:rsidR="008A37C1" w:rsidRPr="00ED0CC8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1. Dítě by mělo být dostatečně fyzicky a pohybově vyspělé, vědomě ovládat své tělo, být samostatné v sebeobsluze  </w:t>
      </w:r>
    </w:p>
    <w:p w14:paraId="2D31F457" w14:textId="77777777" w:rsidR="008A37C1" w:rsidRPr="00ED0CC8" w:rsidRDefault="00190DA4" w:rsidP="006D706F">
      <w:pPr>
        <w:ind w:left="-5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7077675F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pohybuje se koordinovaně, je přiměřeně obratné a zdatné (např. hází a chytá míč, udrží rovnováhu na jedné noze, běhá, skáče, v běžném prostředí se pohybuje bezpečně) </w:t>
      </w:r>
    </w:p>
    <w:p w14:paraId="2FC5A970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svlékne se, oblékne i obuje (zapne a rozepne zip i malé knoflíky, zaváže si tkaničky, oblékne si čepici, rukavice) </w:t>
      </w:r>
    </w:p>
    <w:p w14:paraId="4D020654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samostatné při jídle (používá správně příbor, nalije si nápoj, stoluje čistě, používá ubrousek) </w:t>
      </w:r>
    </w:p>
    <w:p w14:paraId="61B999C8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zvládá samostatně osobní hygienu (používá kapesník, umí se vysmrkat, umyje a osuší si ruce, použije toaletní papír, použije splachovací zařízení, uklidí po sobě) </w:t>
      </w:r>
    </w:p>
    <w:p w14:paraId="284D829F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zvládá drobné úklidové práce (posbírá a uklidí předměty a pomůcky na určené místo, připraví další pomůcky, srovná hračky) </w:t>
      </w:r>
    </w:p>
    <w:p w14:paraId="4098D5FE" w14:textId="77777777" w:rsidR="008A37C1" w:rsidRPr="00ED0CC8" w:rsidRDefault="00190DA4" w:rsidP="006D706F">
      <w:pPr>
        <w:numPr>
          <w:ilvl w:val="0"/>
          <w:numId w:val="1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postará se o své věci (udržuje v nich pořádek) </w:t>
      </w:r>
    </w:p>
    <w:p w14:paraId="42564F02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0421E27C" w14:textId="77777777" w:rsidR="008A37C1" w:rsidRPr="00ED0CC8" w:rsidRDefault="00190DA4" w:rsidP="006D706F">
      <w:pPr>
        <w:spacing w:after="35" w:line="238" w:lineRule="auto"/>
        <w:ind w:left="-5" w:right="53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2. Dítě by mělo být relativně citově samostatné a schopné kontrolovat a řídit své chování </w:t>
      </w: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22FA71F6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zvládá odloučení od rodičů </w:t>
      </w:r>
    </w:p>
    <w:p w14:paraId="7CF2A5B5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vystupuje samostatně, má svůj názor, vyjadřuje souhlas i nesouhlas </w:t>
      </w:r>
    </w:p>
    <w:p w14:paraId="03CC0B91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projevuje se jako emočně stálé, bez výrazných výkyvů v náladách </w:t>
      </w:r>
    </w:p>
    <w:p w14:paraId="45E46210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ovládá se a kontroluje (reaguje přiměřeně na drobný neúspěch, dovede odložit přání na pozdější dobu, dovede se přizpůsobit konkrétní činnosti či situaci) </w:t>
      </w:r>
    </w:p>
    <w:p w14:paraId="6592D5FA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si vědomé zodpovědnosti za své chování </w:t>
      </w:r>
    </w:p>
    <w:p w14:paraId="4D27D3AD" w14:textId="77777777" w:rsidR="008A37C1" w:rsidRPr="00ED0CC8" w:rsidRDefault="00190DA4" w:rsidP="006D706F">
      <w:pPr>
        <w:numPr>
          <w:ilvl w:val="0"/>
          <w:numId w:val="2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dodržuje dohodnutá pravidla </w:t>
      </w:r>
    </w:p>
    <w:p w14:paraId="0BF0775B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652348C2" w14:textId="77777777" w:rsidR="003A3186" w:rsidRDefault="00190DA4" w:rsidP="006D706F">
      <w:pPr>
        <w:spacing w:after="35" w:line="238" w:lineRule="auto"/>
        <w:ind w:left="-5" w:right="1346"/>
        <w:jc w:val="left"/>
        <w:rPr>
          <w:rFonts w:asciiTheme="minorHAnsi" w:hAnsiTheme="minorHAnsi" w:cstheme="minorHAnsi"/>
          <w:b/>
        </w:rPr>
      </w:pPr>
      <w:r w:rsidRPr="00ED0CC8">
        <w:rPr>
          <w:rFonts w:asciiTheme="minorHAnsi" w:hAnsiTheme="minorHAnsi" w:cstheme="minorHAnsi"/>
          <w:b/>
        </w:rPr>
        <w:t xml:space="preserve">3. Dítě by mělo zvládat přiměřené jazykové, řečové a komunikativní dovednosti  </w:t>
      </w:r>
    </w:p>
    <w:p w14:paraId="231F99EE" w14:textId="300C5B9C" w:rsidR="008A37C1" w:rsidRPr="00ED0CC8" w:rsidRDefault="00190DA4" w:rsidP="006D706F">
      <w:pPr>
        <w:spacing w:after="35" w:line="238" w:lineRule="auto"/>
        <w:ind w:left="-5" w:right="1346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64CBD8D2" w14:textId="77777777" w:rsidR="003A3186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>vyslovuje správně všechny hlásky (i sykavky, rotacismy, měkčení)</w:t>
      </w:r>
    </w:p>
    <w:p w14:paraId="0E60F7F6" w14:textId="4F0E9A4B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mluví ve větách, dovede vyprávět příběh, popsat situaci apod. </w:t>
      </w:r>
    </w:p>
    <w:p w14:paraId="39154A32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mluví většinou gramaticky správně (tj. užívá správně rodu, čísla, času, tvarů, slov, předložek aj.) </w:t>
      </w:r>
    </w:p>
    <w:p w14:paraId="00CC31FD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rozumí většině slov a výrazů běžně užívaných v jeho prostředí </w:t>
      </w:r>
    </w:p>
    <w:p w14:paraId="34A677E0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má přiměřenou slovní zásobu, umí pojmenovat většinu toho, čím je obklopeno </w:t>
      </w:r>
    </w:p>
    <w:p w14:paraId="7151925B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přirozeně a srozumitelně hovoří s dětmi i dospělými, vede rozhovor, a respektuje jeho pravidla  </w:t>
      </w:r>
    </w:p>
    <w:p w14:paraId="6168AB6C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pokouší se napsat hůlkovým písmem své jméno (označí si výkres značkou nebo písmenem)  </w:t>
      </w:r>
    </w:p>
    <w:p w14:paraId="0785484C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používá přirozeně neverbální komunikaci (gesta, mimiku, řeč těla, aj.) </w:t>
      </w:r>
    </w:p>
    <w:p w14:paraId="1F333AF7" w14:textId="77777777" w:rsidR="008A37C1" w:rsidRPr="00ED0CC8" w:rsidRDefault="00190DA4" w:rsidP="006D706F">
      <w:pPr>
        <w:numPr>
          <w:ilvl w:val="0"/>
          <w:numId w:val="3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spolupracuje ve skupině </w:t>
      </w:r>
    </w:p>
    <w:p w14:paraId="0B69E7C8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0735AD47" w14:textId="77777777" w:rsidR="003A3186" w:rsidRDefault="00190DA4" w:rsidP="006D706F">
      <w:pPr>
        <w:spacing w:after="35" w:line="238" w:lineRule="auto"/>
        <w:ind w:left="-5" w:right="799"/>
        <w:jc w:val="left"/>
        <w:rPr>
          <w:rFonts w:asciiTheme="minorHAnsi" w:hAnsiTheme="minorHAnsi" w:cstheme="minorHAnsi"/>
          <w:b/>
        </w:rPr>
      </w:pPr>
      <w:r w:rsidRPr="00ED0CC8">
        <w:rPr>
          <w:rFonts w:asciiTheme="minorHAnsi" w:hAnsiTheme="minorHAnsi" w:cstheme="minorHAnsi"/>
          <w:b/>
        </w:rPr>
        <w:t>4. Dítě by mělo zvládat koordinaci ruky a oka, jemnou motoriku, pravolevou orientaci</w:t>
      </w:r>
    </w:p>
    <w:p w14:paraId="78ED9328" w14:textId="491CB8ED" w:rsidR="008A37C1" w:rsidRPr="00ED0CC8" w:rsidRDefault="00190DA4" w:rsidP="006D706F">
      <w:pPr>
        <w:spacing w:after="35" w:line="238" w:lineRule="auto"/>
        <w:ind w:left="-5" w:right="799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 </w:t>
      </w:r>
    </w:p>
    <w:p w14:paraId="4D336BE1" w14:textId="77777777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zručné při zacházení s předměty denní potřeby, hračkami, pomůckami a nástroji (pracuje se stavebnicemi, modeluje, stříhá, kreslí, maluje, skládá papír, vytrhává, nalepuje, správně otáčí listy v knize apod.) </w:t>
      </w:r>
    </w:p>
    <w:p w14:paraId="48BE6470" w14:textId="77777777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zvládá činnosti s drobnějšími předměty (korálky, drobné stavební prvky apod.) </w:t>
      </w:r>
    </w:p>
    <w:p w14:paraId="4B200463" w14:textId="77777777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tužku drží správně, tj. dvěma prsty třetí podložený, s uvolněným zápěstím </w:t>
      </w:r>
    </w:p>
    <w:p w14:paraId="265532CB" w14:textId="77777777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vede stopu tužky, tahy jsou při kreslení plynulé, (obkresluje, vybarvuje, v kresbě přibývají detaily i vyjádření pohybu) </w:t>
      </w:r>
    </w:p>
    <w:p w14:paraId="2D8A4DA5" w14:textId="77777777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lastRenderedPageBreak/>
        <w:t xml:space="preserve">umí napodobit základní geometrické obrazce (čtverec, kruh, trojúhelník, obdélník), různé tvary, (popř. písmena) </w:t>
      </w:r>
    </w:p>
    <w:p w14:paraId="01348654" w14:textId="77777777" w:rsidR="003A3186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rozlišuje pravou a levou stranu, pravou i levou ruku (může chybovat) </w:t>
      </w:r>
    </w:p>
    <w:p w14:paraId="2DD179C0" w14:textId="2912EE6B" w:rsidR="008A37C1" w:rsidRPr="00ED0CC8" w:rsidRDefault="00190DA4" w:rsidP="006D706F">
      <w:pPr>
        <w:numPr>
          <w:ilvl w:val="0"/>
          <w:numId w:val="4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řadí zpravidla prvky zleva doprava </w:t>
      </w:r>
    </w:p>
    <w:p w14:paraId="5838872D" w14:textId="77777777" w:rsidR="008A37C1" w:rsidRPr="00ED0CC8" w:rsidRDefault="00190DA4" w:rsidP="006D706F">
      <w:pPr>
        <w:numPr>
          <w:ilvl w:val="0"/>
          <w:numId w:val="4"/>
        </w:numPr>
        <w:spacing w:after="0"/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používá pravou či levou ruku při kreslení či v jiných činnostech, kde se preference ruky uplatňuje (je zpravidla zřejmé, zda je dítě pravák či levák) </w:t>
      </w:r>
    </w:p>
    <w:p w14:paraId="0BA6ADAE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03E49B09" w14:textId="77777777" w:rsidR="003A3186" w:rsidRDefault="00190DA4" w:rsidP="006D706F">
      <w:pPr>
        <w:spacing w:after="35" w:line="238" w:lineRule="auto"/>
        <w:ind w:left="-5" w:right="2746"/>
        <w:jc w:val="left"/>
        <w:rPr>
          <w:rFonts w:asciiTheme="minorHAnsi" w:hAnsiTheme="minorHAnsi" w:cstheme="minorHAnsi"/>
          <w:b/>
        </w:rPr>
      </w:pPr>
      <w:r w:rsidRPr="00ED0CC8">
        <w:rPr>
          <w:rFonts w:asciiTheme="minorHAnsi" w:hAnsiTheme="minorHAnsi" w:cstheme="minorHAnsi"/>
          <w:b/>
        </w:rPr>
        <w:t xml:space="preserve">5. Dítě by mělo být schopné rozlišovat zrakové a sluchové vjemy  </w:t>
      </w:r>
    </w:p>
    <w:p w14:paraId="1461A802" w14:textId="15CA106B" w:rsidR="008A37C1" w:rsidRPr="00ED0CC8" w:rsidRDefault="00190DA4" w:rsidP="006D706F">
      <w:pPr>
        <w:spacing w:after="35" w:line="238" w:lineRule="auto"/>
        <w:ind w:left="-5" w:right="2746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01770642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rozlišuje a porovnává podstatné znaky a vlastnosti předmětů (barvy, velikost, tvary, materiál, figuru a pozadí), nachází jejich společné a rozdílné znaky </w:t>
      </w:r>
    </w:p>
    <w:p w14:paraId="4E37C7ED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složí slovo z několika slyšených slabik a obrázek z několika tvarů  </w:t>
      </w:r>
    </w:p>
    <w:p w14:paraId="4CFDA08C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rozlišuje zvuky (běžných předmětů a akustických situací i zvuky jednoduchých hudebních nástrojů) </w:t>
      </w:r>
    </w:p>
    <w:p w14:paraId="3904EACF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rozpozná rozdíly mezi hláskami (měkké a tvrdé, krátké a dlouhé)  </w:t>
      </w:r>
    </w:p>
    <w:p w14:paraId="0CB0D9C6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sluchově rozloží slovo na slabiky (vytleskává slabiky ve slově) </w:t>
      </w:r>
    </w:p>
    <w:p w14:paraId="779F3AD9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najde rozdíly na dvou obrazcích, doplní detaily </w:t>
      </w:r>
    </w:p>
    <w:p w14:paraId="32A18055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rozlišuje jednoduché obrazné symboly a značky i jednoduché symboly a znaky s abstraktní podobou (písmena, číslice, základní dopravní značky, piktogramy) </w:t>
      </w:r>
    </w:p>
    <w:p w14:paraId="78C50D20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postřehne změny ve svém okolí, na obrázku (co je nového, co chybí) </w:t>
      </w:r>
    </w:p>
    <w:p w14:paraId="3A957312" w14:textId="77777777" w:rsidR="008A37C1" w:rsidRPr="00ED0CC8" w:rsidRDefault="00190DA4" w:rsidP="006D706F">
      <w:pPr>
        <w:numPr>
          <w:ilvl w:val="0"/>
          <w:numId w:val="5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reaguje správně na světelné a akustické signály </w:t>
      </w:r>
    </w:p>
    <w:p w14:paraId="126C497E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5F4C12FB" w14:textId="77777777" w:rsidR="008A37C1" w:rsidRPr="00ED0CC8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6. Dítě by mělo zvládat jednoduché logické a myšlenkové operace a orientovat se v elementárních matematických pojmech  </w:t>
      </w:r>
    </w:p>
    <w:p w14:paraId="04810778" w14:textId="77777777" w:rsidR="008A37C1" w:rsidRPr="00ED0CC8" w:rsidRDefault="00190DA4" w:rsidP="006D706F">
      <w:pPr>
        <w:ind w:left="-5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650849BA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má představu o čísle (ukazuje na prstech či předmětech počet, počítá na prstech, umí počítat po jedné, chápe, že číslovka vyjadřuje počet) </w:t>
      </w:r>
    </w:p>
    <w:p w14:paraId="0A015B2F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orientuje se v elementárních počtech (vyjmenuje číselnou řadu a spočítá počet prvků minimálně v rozsahu do pěti (deseti) </w:t>
      </w:r>
    </w:p>
    <w:p w14:paraId="7113E227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porovnává počet dvou málopočetných souborů, tj. v rozsahu do pěti prvků (pozná rozdíl a určí o kolik je jeden větší či menší) </w:t>
      </w:r>
    </w:p>
    <w:p w14:paraId="22D7E855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rozpozná základní geometrické tvary (kruh, čtverec, trojúhelník atd.) </w:t>
      </w:r>
    </w:p>
    <w:p w14:paraId="4FF8C996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rozlišuje a porovnává vlastnosti předmětů  </w:t>
      </w:r>
    </w:p>
    <w:p w14:paraId="165A6EFD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třídí, seskupuje a přiřazuje předměty dle daného kritéria (korálky do skupin podle barvy, tvaru, velikosti) </w:t>
      </w:r>
    </w:p>
    <w:p w14:paraId="26609E2D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přemýšlí, vede jednoduché úvahy, komentuje, co dělá („přemýšlí nahlas“) </w:t>
      </w:r>
    </w:p>
    <w:p w14:paraId="63A0FC03" w14:textId="77777777" w:rsidR="008A37C1" w:rsidRPr="00ED0CC8" w:rsidRDefault="00190DA4" w:rsidP="006D706F">
      <w:pPr>
        <w:numPr>
          <w:ilvl w:val="0"/>
          <w:numId w:val="6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chápe jednoduché vztahy a souvislosti, řeší jednoduché problémy a situace, slovní příklady, úlohy, hádanky, rébusy, labyrinty </w:t>
      </w:r>
    </w:p>
    <w:p w14:paraId="31F0ECDC" w14:textId="77777777" w:rsidR="008A37C1" w:rsidRPr="00ED0CC8" w:rsidRDefault="00190DA4" w:rsidP="006D706F">
      <w:pPr>
        <w:numPr>
          <w:ilvl w:val="0"/>
          <w:numId w:val="6"/>
        </w:numPr>
        <w:spacing w:after="0"/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rozumí časoprostorovým pojmům (např. nad, pod, dole, nahoře, uvnitř a vně, dříve, později, včera, dnes), pojmům označujícím velikost, hmotnost (např. dlouhý, krátký, malý, velký, těžký, lehký) </w:t>
      </w:r>
    </w:p>
    <w:p w14:paraId="02BB91BC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70D29CA8" w14:textId="77777777" w:rsidR="008A37C1" w:rsidRPr="00ED0CC8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7. Dítě by mělo mít dostatečně rozvinutou záměrnou pozornost a schopnost záměrně si zapamatovat a vědomě se učit </w:t>
      </w:r>
    </w:p>
    <w:p w14:paraId="5AD0BE2F" w14:textId="77777777" w:rsidR="008A37C1" w:rsidRPr="00ED0CC8" w:rsidRDefault="00190DA4" w:rsidP="006D706F">
      <w:pPr>
        <w:ind w:left="-5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151D0A3C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soustředí pozornost na činnosti po určitou dobu (cca 10-15 min.) </w:t>
      </w:r>
    </w:p>
    <w:p w14:paraId="161E6EA0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„nechá“ se získat pro záměrné učení (dokáže se soustředit i na ty činnosti, které nejsou pro něj aktuálně zajímavé) </w:t>
      </w:r>
    </w:p>
    <w:p w14:paraId="2886A6E6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lastRenderedPageBreak/>
        <w:t xml:space="preserve">záměrně si zapamatuje, co prožilo, vidělo, slyšelo, je schopno si toto po přiměřené době vybavit a reprodukovat, částečně i zhodnotit </w:t>
      </w:r>
    </w:p>
    <w:p w14:paraId="50BD96ED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pamatuje si říkadla, básničky, písničky </w:t>
      </w:r>
    </w:p>
    <w:p w14:paraId="1453E5FB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přijme úkol či povinnost, zadaným činnostem se věnuje soustředěně, neodbíhá k jiným, dokáže vyvinout úsilí a dokončit je </w:t>
      </w:r>
    </w:p>
    <w:p w14:paraId="71AA8687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postupuje podle pokynů </w:t>
      </w:r>
    </w:p>
    <w:p w14:paraId="35F7D9A9" w14:textId="77777777" w:rsidR="008A37C1" w:rsidRPr="00ED0CC8" w:rsidRDefault="00190DA4" w:rsidP="006D706F">
      <w:pPr>
        <w:numPr>
          <w:ilvl w:val="0"/>
          <w:numId w:val="7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pracuje samostatně </w:t>
      </w:r>
    </w:p>
    <w:p w14:paraId="0066028A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647C08F3" w14:textId="77777777" w:rsidR="008A37C1" w:rsidRPr="00ED0CC8" w:rsidRDefault="00190DA4" w:rsidP="006D706F">
      <w:pPr>
        <w:spacing w:after="1" w:line="238" w:lineRule="auto"/>
        <w:ind w:left="-5" w:right="-9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8. Dítě by mělo být přiměřeně sociálně samostatné a zároveň sociálně vnímavé, schopné soužití s vrstevníky ve skupině </w:t>
      </w:r>
    </w:p>
    <w:p w14:paraId="0570418D" w14:textId="77777777" w:rsidR="008A37C1" w:rsidRPr="00ED0CC8" w:rsidRDefault="00190DA4" w:rsidP="006D706F">
      <w:pPr>
        <w:ind w:left="-5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3E8F75F8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uplatňuje základní společenská pravidla (zdraví, umí požádat, poděkovat, omluvit se)  </w:t>
      </w:r>
    </w:p>
    <w:p w14:paraId="20AD8A54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navazuje kontakty s dítětem i dospělými, komunikuje s nimi zpravidla bez problémů, s dětmi, ke kterým pociťuje náklonnost, se kamarádí </w:t>
      </w:r>
    </w:p>
    <w:p w14:paraId="3CA08D2F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nebojí se odloučit na určitou dobu od svých blízkých </w:t>
      </w:r>
    </w:p>
    <w:p w14:paraId="765527A7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ve hře partnerem (vyhledává partnera pro hru, v zájmu hry se domlouvá, rozděluje a mění si </w:t>
      </w:r>
    </w:p>
    <w:p w14:paraId="3BDF1ADE" w14:textId="77777777" w:rsidR="008A37C1" w:rsidRPr="00ED0CC8" w:rsidRDefault="00190DA4" w:rsidP="006D706F">
      <w:pPr>
        <w:ind w:left="43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role) </w:t>
      </w:r>
    </w:p>
    <w:p w14:paraId="79169162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zapojí se do práce ve skupině, při společných činnostech spolupracuje, přizpůsobuje se názorům a rozhodnutí skupiny </w:t>
      </w:r>
    </w:p>
    <w:p w14:paraId="71D45B87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vyjednává a dohodne se, vyslovuje a obhajuje svůj názor </w:t>
      </w:r>
    </w:p>
    <w:p w14:paraId="7AC83EDA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ve skupině (v rodině) dodržuje daná a pochopená pravidla, pokud jsou dány pokyny, je srozuměno se jimi řídit </w:t>
      </w:r>
    </w:p>
    <w:p w14:paraId="6F20384A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k ostatním dětem se chová přátelsky, citlivě a ohleduplně (dělí se o hračky, pomůcky, pamlsky, rozdělí si úlohy, všímá si, co si druhý přeje) </w:t>
      </w:r>
    </w:p>
    <w:p w14:paraId="421C5BE7" w14:textId="77777777" w:rsidR="008A37C1" w:rsidRPr="00ED0CC8" w:rsidRDefault="00190DA4" w:rsidP="006D706F">
      <w:pPr>
        <w:numPr>
          <w:ilvl w:val="0"/>
          <w:numId w:val="8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schopno brát ohled na druhé (dokáže se dohodnout, počkat, vystřídat se, pomoci mladším) </w:t>
      </w:r>
    </w:p>
    <w:p w14:paraId="54FE91D8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31EB6EF4" w14:textId="77777777" w:rsidR="003A3186" w:rsidRDefault="00190DA4" w:rsidP="006D706F">
      <w:pPr>
        <w:spacing w:after="35" w:line="238" w:lineRule="auto"/>
        <w:ind w:left="-5" w:right="2878"/>
        <w:jc w:val="left"/>
        <w:rPr>
          <w:rFonts w:asciiTheme="minorHAnsi" w:hAnsiTheme="minorHAnsi" w:cstheme="minorHAnsi"/>
          <w:b/>
        </w:rPr>
      </w:pPr>
      <w:r w:rsidRPr="00ED0CC8">
        <w:rPr>
          <w:rFonts w:asciiTheme="minorHAnsi" w:hAnsiTheme="minorHAnsi" w:cstheme="minorHAnsi"/>
          <w:b/>
        </w:rPr>
        <w:t xml:space="preserve">9. Dítě by mělo vnímat kulturní podněty a projevovat tvořivost  </w:t>
      </w:r>
    </w:p>
    <w:p w14:paraId="452DFF02" w14:textId="0A7126D5" w:rsidR="008A37C1" w:rsidRPr="00ED0CC8" w:rsidRDefault="00190DA4" w:rsidP="006D706F">
      <w:pPr>
        <w:spacing w:after="35" w:line="238" w:lineRule="auto"/>
        <w:ind w:left="-5" w:right="2878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109CCD04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pozorně poslouchá či sleduje se zájmem literární, filmové, dramatické či hudební představení </w:t>
      </w:r>
    </w:p>
    <w:p w14:paraId="6A71CB65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zaujme je výstava obrázků, loutek, fotografii, návštěva zoologické či botanické zahrady, statku, farmy apod. </w:t>
      </w:r>
    </w:p>
    <w:p w14:paraId="2A94E3B2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je schopno se zúčastnit dětských kulturních programů, zábavných akcí, slavností, sportovních </w:t>
      </w:r>
    </w:p>
    <w:p w14:paraId="2CEFDCC3" w14:textId="77777777" w:rsidR="008A37C1" w:rsidRPr="00ED0CC8" w:rsidRDefault="00190DA4" w:rsidP="006D706F">
      <w:pPr>
        <w:ind w:left="43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akcí   </w:t>
      </w:r>
    </w:p>
    <w:p w14:paraId="08F4E80E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svoje zážitky komentuje, vypráví, co vidělo, slyšelo, dokáže říci, co bylo zajímavé, co jej zaujalo, co bylo správné, co ne </w:t>
      </w:r>
    </w:p>
    <w:p w14:paraId="367711F1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zajímá se o knihy, zná mnoho pohádek a příběhů, má své oblíbené hrdiny  </w:t>
      </w:r>
    </w:p>
    <w:p w14:paraId="10F80E84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zná celou řadu písní, básní a říkadel </w:t>
      </w:r>
    </w:p>
    <w:p w14:paraId="175187C4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zpívá jednoduché písně, rozlišuje a dodržuje rytmus (např. vytleskat, na bubínku) </w:t>
      </w:r>
    </w:p>
    <w:p w14:paraId="2DD22B51" w14:textId="77777777" w:rsidR="008A37C1" w:rsidRPr="00ED0CC8" w:rsidRDefault="00190DA4" w:rsidP="006D706F">
      <w:pPr>
        <w:numPr>
          <w:ilvl w:val="0"/>
          <w:numId w:val="9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vytváří, modeluje, kreslí, maluje, stříhá, lepí, vytrhává, sestavuje, vyrábí </w:t>
      </w:r>
    </w:p>
    <w:p w14:paraId="72D49658" w14:textId="77777777" w:rsidR="008A37C1" w:rsidRPr="00ED0CC8" w:rsidRDefault="00190DA4" w:rsidP="006D706F">
      <w:pPr>
        <w:numPr>
          <w:ilvl w:val="0"/>
          <w:numId w:val="9"/>
        </w:numPr>
        <w:spacing w:after="0"/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hraje tvořivé a námětové hry (např. na školu, na rodinu, na cestování, na lékaře), dokáže hrát krátkou divadelní roli  </w:t>
      </w:r>
    </w:p>
    <w:p w14:paraId="60989897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p w14:paraId="5922C4FA" w14:textId="77777777" w:rsidR="008A37C1" w:rsidRPr="00ED0CC8" w:rsidRDefault="00190DA4" w:rsidP="006D706F">
      <w:pPr>
        <w:spacing w:after="35" w:line="238" w:lineRule="auto"/>
        <w:ind w:left="-5" w:right="73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  <w:b/>
        </w:rPr>
        <w:t xml:space="preserve">10. Dítě by se mělo orientovat ve svém prostředí, v okolním světě i v praktickém životě </w:t>
      </w:r>
      <w:r w:rsidRPr="00ED0CC8">
        <w:rPr>
          <w:rFonts w:asciiTheme="minorHAnsi" w:hAnsiTheme="minorHAnsi" w:cstheme="minorHAnsi"/>
        </w:rPr>
        <w:t xml:space="preserve">Dítě splňuje tento požadavek, jestliže: </w:t>
      </w:r>
    </w:p>
    <w:p w14:paraId="25EB88C8" w14:textId="6DEF2526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>vyzná se ve svém prostředí (doma, ve škole), spolehlivě se orientuje v blízkém okolí (ví, kde bydlí, kam chodí do školky, kde jsou obchody, hřiště, kam se obrátit</w:t>
      </w:r>
      <w:r w:rsidR="003A3186">
        <w:rPr>
          <w:rFonts w:asciiTheme="minorHAnsi" w:hAnsiTheme="minorHAnsi" w:cstheme="minorHAnsi"/>
        </w:rPr>
        <w:t>,</w:t>
      </w:r>
      <w:r w:rsidRPr="00ED0CC8">
        <w:rPr>
          <w:rFonts w:asciiTheme="minorHAnsi" w:hAnsiTheme="minorHAnsi" w:cstheme="minorHAnsi"/>
        </w:rPr>
        <w:t xml:space="preserve"> když je v nouzi apod.) </w:t>
      </w:r>
    </w:p>
    <w:p w14:paraId="57EB31F4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lastRenderedPageBreak/>
        <w:t xml:space="preserve">zvládá běžné praktické činnosti a situace, s nimiž se pravidelně setkává (např. dovede vyřídit drobný vzkaz, nakoupit a zaplatit v obchodě, říci si o to, co potřebuje, ptá se na to, čemu nerozumí, umí telefonovat, dbá o pořádek a čistotu, samostatně se obslouží, zvládá drobné úklidové práce, je schopno se starat o rostliny či drobná domácí zvířata)  </w:t>
      </w:r>
    </w:p>
    <w:p w14:paraId="74E83A8C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ví, jak se má chovat (např. doma, v mateřské škole, na veřejnosti, u lékaře, v divadle, v obchodě, na chodníku, na ulici, při setkání s cizími a neznámými lidmi) a snaží se to dodržovat </w:t>
      </w:r>
    </w:p>
    <w:p w14:paraId="0C1B160E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má poznatky ze světa přírody živé i neživé, lidí, kultury, techniky v rozsahu jeho praktických zkušeností (např. orientuje se v tělesném schématu, umí pojmenovat jeho části i některé orgány, rozlišuje pohlaví, ví, kdo jsou členové rodiny a čím se zabývají, rozlišuje různá povolání, pomůcky, nástroje, ví, k čemu jsou peníze, zná jména některých rostlin, stromů, zvířat a dalších živých tvorů, orientuje se v dopravních prostředcích, zná některé technické přístroje), rozumí běžným okolnostem, dějům, jevům, situacím, s nimiž se bezprostředně setkává (např. počasí a jeho změny, proměny ročních období, látky a jejich vlastnosti, cestování, životní prostředí a jeho ochrana, nakládání s odpady)  </w:t>
      </w:r>
    </w:p>
    <w:p w14:paraId="0629E10B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přiměřeným způsobem se zapojí do péče o potřebné </w:t>
      </w:r>
    </w:p>
    <w:p w14:paraId="0FAB2131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má poznatky o širším prostředí, např. o naší zemi (města, hory, řeky, jazyk, kultura), o existenci jiných zemí a národů, má nahodilé a útržkovité poznatky o rozmanitosti světa jeho řádu (o světadílech, planetě Zemi, vesmíru) </w:t>
      </w:r>
    </w:p>
    <w:p w14:paraId="3324FF23" w14:textId="77777777" w:rsidR="008A37C1" w:rsidRPr="00ED0CC8" w:rsidRDefault="00190DA4" w:rsidP="006D706F">
      <w:pPr>
        <w:numPr>
          <w:ilvl w:val="0"/>
          <w:numId w:val="10"/>
        </w:numPr>
        <w:spacing w:after="34" w:line="239" w:lineRule="auto"/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chová se přiměřeně a bezpečně ve školním i domácím prostředí i na veřejnosti (na ulici, na hřišti, v obchodě, u lékaře), uvědomuje si možná nebezpečí (odhadne nebezpečnou situaci, je opatrné, neriskuje), zná a zpravidla dodržuje základní pravidla chování na ulici (dává pozor při přecházení, rozumí světelné signalizaci) </w:t>
      </w:r>
    </w:p>
    <w:p w14:paraId="2D5CAD3E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zná faktory poškozující zdraví (kouření) </w:t>
      </w:r>
    </w:p>
    <w:p w14:paraId="576F00F5" w14:textId="77777777" w:rsidR="008A37C1" w:rsidRPr="00ED0CC8" w:rsidRDefault="00190DA4" w:rsidP="006D706F">
      <w:pPr>
        <w:numPr>
          <w:ilvl w:val="0"/>
          <w:numId w:val="10"/>
        </w:numPr>
        <w:ind w:hanging="427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uvědomuje si rizikové a nevhodné projevy chování, např. šikana, násilí </w:t>
      </w:r>
    </w:p>
    <w:p w14:paraId="5884A440" w14:textId="77777777" w:rsidR="008A37C1" w:rsidRPr="00ED0CC8" w:rsidRDefault="00190DA4" w:rsidP="006D706F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ED0CC8">
        <w:rPr>
          <w:rFonts w:asciiTheme="minorHAnsi" w:hAnsiTheme="minorHAnsi" w:cstheme="minorHAnsi"/>
        </w:rPr>
        <w:t xml:space="preserve"> </w:t>
      </w:r>
    </w:p>
    <w:sectPr w:rsidR="008A37C1" w:rsidRPr="00ED0CC8">
      <w:footerReference w:type="even" r:id="rId7"/>
      <w:footerReference w:type="default" r:id="rId8"/>
      <w:footerReference w:type="first" r:id="rId9"/>
      <w:pgSz w:w="11906" w:h="16838"/>
      <w:pgMar w:top="1456" w:right="1413" w:bottom="145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5C524" w14:textId="77777777" w:rsidR="0056343F" w:rsidRDefault="0056343F">
      <w:pPr>
        <w:spacing w:after="0" w:line="240" w:lineRule="auto"/>
      </w:pPr>
      <w:r>
        <w:separator/>
      </w:r>
    </w:p>
  </w:endnote>
  <w:endnote w:type="continuationSeparator" w:id="0">
    <w:p w14:paraId="38762C86" w14:textId="77777777" w:rsidR="0056343F" w:rsidRDefault="0056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BBE2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2042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0011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F3BA" w14:textId="77777777" w:rsidR="008A37C1" w:rsidRDefault="00190DA4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5909" w14:textId="77777777" w:rsidR="0056343F" w:rsidRDefault="0056343F">
      <w:pPr>
        <w:spacing w:after="0" w:line="240" w:lineRule="auto"/>
      </w:pPr>
      <w:r>
        <w:separator/>
      </w:r>
    </w:p>
  </w:footnote>
  <w:footnote w:type="continuationSeparator" w:id="0">
    <w:p w14:paraId="5C1B3E26" w14:textId="77777777" w:rsidR="0056343F" w:rsidRDefault="0056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AB"/>
    <w:multiLevelType w:val="hybridMultilevel"/>
    <w:tmpl w:val="FD3EEE52"/>
    <w:lvl w:ilvl="0" w:tplc="5BD68038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FCF8B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2253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8B27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AD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6BB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7E80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A63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C21A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EF3F37"/>
    <w:multiLevelType w:val="hybridMultilevel"/>
    <w:tmpl w:val="D47C4FA8"/>
    <w:lvl w:ilvl="0" w:tplc="38742F0E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AF7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069A9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4F9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C097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EFE4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24CB3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1EB9C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14E5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4338C"/>
    <w:multiLevelType w:val="hybridMultilevel"/>
    <w:tmpl w:val="A0B60A6A"/>
    <w:lvl w:ilvl="0" w:tplc="D956620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2B94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E6F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585A0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4BC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252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6A1A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A22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02C5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52800"/>
    <w:multiLevelType w:val="hybridMultilevel"/>
    <w:tmpl w:val="8E9A113C"/>
    <w:lvl w:ilvl="0" w:tplc="7F2EA2B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78ED5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E23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2413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1CC8F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60E2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CECA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58C3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E6F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1065E1"/>
    <w:multiLevelType w:val="hybridMultilevel"/>
    <w:tmpl w:val="527279E8"/>
    <w:lvl w:ilvl="0" w:tplc="17009F0C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6D77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8FF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945BC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AA8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0B7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C88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2B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ACC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3A4B4F"/>
    <w:multiLevelType w:val="hybridMultilevel"/>
    <w:tmpl w:val="9E6C2D84"/>
    <w:lvl w:ilvl="0" w:tplc="8E1C748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A0CF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418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29B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023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4A5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4F3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E3BB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BE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F169CB"/>
    <w:multiLevelType w:val="hybridMultilevel"/>
    <w:tmpl w:val="B46C2C6C"/>
    <w:lvl w:ilvl="0" w:tplc="732CC7F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B3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A1BC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A75C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89B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C129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ECA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CE6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A455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B0F3C"/>
    <w:multiLevelType w:val="hybridMultilevel"/>
    <w:tmpl w:val="61741598"/>
    <w:lvl w:ilvl="0" w:tplc="D198454C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6018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89C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9E44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A201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41F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8E9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92CA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232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CE6A45"/>
    <w:multiLevelType w:val="hybridMultilevel"/>
    <w:tmpl w:val="504A9EB2"/>
    <w:lvl w:ilvl="0" w:tplc="C3BC8FB2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05E8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D0A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491B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6821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E002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3E34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E526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0405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602EF2"/>
    <w:multiLevelType w:val="hybridMultilevel"/>
    <w:tmpl w:val="838E6584"/>
    <w:lvl w:ilvl="0" w:tplc="E2EE67C0">
      <w:start w:val="1"/>
      <w:numFmt w:val="bullet"/>
      <w:lvlText w:val="•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AC4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243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85B0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605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6EBD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8A83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2F1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F46F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C1"/>
    <w:rsid w:val="00190DA4"/>
    <w:rsid w:val="003A3186"/>
    <w:rsid w:val="00504B2B"/>
    <w:rsid w:val="0056343F"/>
    <w:rsid w:val="006D706F"/>
    <w:rsid w:val="008645D2"/>
    <w:rsid w:val="008A37C1"/>
    <w:rsid w:val="00ED0CC8"/>
    <w:rsid w:val="00F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8CF3"/>
  <w15:docId w15:val="{D67D52B4-F231-4C62-B109-93DCD832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Ředitelna</cp:lastModifiedBy>
  <cp:revision>3</cp:revision>
  <dcterms:created xsi:type="dcterms:W3CDTF">2022-03-17T09:30:00Z</dcterms:created>
  <dcterms:modified xsi:type="dcterms:W3CDTF">2022-03-17T09:31:00Z</dcterms:modified>
</cp:coreProperties>
</file>